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1D" w:rsidRPr="00915014" w:rsidRDefault="00B1621D" w:rsidP="00B1621D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 w:rsidRPr="00915014">
        <w:rPr>
          <w:rStyle w:val="a3"/>
          <w:rFonts w:ascii="Times New Roman" w:hAnsi="Times New Roman" w:cs="Times New Roman"/>
          <w:color w:val="000000"/>
          <w:sz w:val="48"/>
          <w:szCs w:val="48"/>
        </w:rPr>
        <w:t>Важно чтобы родители были примером для детей в соблюдении правил дорожного движения.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Не спешите, переходите дорогу размеренным шагом.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Не переходите дорогу на красный или жёлтый сигнал светофора.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Переходите дорогу только в местах, обозначенных дорожным знаком "Пешеходный переход".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- Не разрешайте детям играть вблизи дорог и на проезжей части улицы.</w:t>
      </w:r>
    </w:p>
    <w:p w:rsidR="00B1621D" w:rsidRPr="00915014" w:rsidRDefault="00B1621D" w:rsidP="00B1621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014">
        <w:rPr>
          <w:rFonts w:ascii="Times New Roman" w:hAnsi="Times New Roman" w:cs="Times New Roman"/>
          <w:b/>
          <w:sz w:val="36"/>
          <w:szCs w:val="36"/>
        </w:rPr>
        <w:t>СОБЛЮДАТЬ ПРАВИЛА НЕОБХОДИМО И В АВТОМОБИЛЕ.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 xml:space="preserve">· Во время длительных поездок </w:t>
      </w:r>
      <w:proofErr w:type="gramStart"/>
      <w:r w:rsidRPr="0091501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15014">
        <w:rPr>
          <w:rFonts w:ascii="Times New Roman" w:hAnsi="Times New Roman" w:cs="Times New Roman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B1621D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21D" w:rsidRPr="00915014" w:rsidRDefault="00B1621D" w:rsidP="00B16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5014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ЧТО МОЖНО ПРОЧИТАТЬ ДЕТЯМ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Style w:val="a3"/>
          <w:rFonts w:ascii="Times New Roman" w:hAnsi="Times New Roman" w:cs="Times New Roman"/>
          <w:color w:val="000000"/>
          <w:sz w:val="28"/>
          <w:szCs w:val="28"/>
        </w:rPr>
        <w:t>Три друга пешехода в любое время года.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Красный свет - твой первый друг -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Деловито строгий.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Если он зажёгся вдруг -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Нет пути дороги.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Жёлтый свет - твой друг второй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Даёт совет толковый: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Стой! Внимание утрой</w:t>
      </w:r>
      <w:proofErr w:type="gramStart"/>
      <w:r w:rsidRPr="0091501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Жди сигналов новых!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Третий друг тебе мигнул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Своим зелёным светом: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Проходи! Угрозы нет!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Я порукой в этом!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При переходе площадей,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Проспектов, улиц и дорог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Советы этих трёх друзей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Прими и выполни их в срок.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Загорелся красный свет -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Пешеходу хода нет!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Style w:val="a3"/>
          <w:rFonts w:ascii="Times New Roman" w:hAnsi="Times New Roman" w:cs="Times New Roman"/>
          <w:color w:val="000000"/>
          <w:sz w:val="28"/>
          <w:szCs w:val="28"/>
        </w:rPr>
        <w:t>СВЕТОФОР.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Стоп, машина!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Стоп, мотор!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Тормози скорей,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Шофёр!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Красный глаз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Глядит в упор -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915014"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Светофор.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Вид он грозный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Напускает,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Дальше ехать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Не пускает...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Обождал шофёр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Немножко,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Снова выглянул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В окошко.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Светофор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На этот раз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Показал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Зелёный глаз,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Подмигнул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И говорит: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"Ехать можно,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Путь открыт!"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ЧТОБ НИКОГДА НЕ ПОПАДАТЬ В СЛОЖНЫЕ ПОЛОЖЕНИЯ,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НАДО ЗНАТЬ И СОБЛЮДАТЬ ПРАВИЛА ДВИЖЕНИЯ!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ПЕРЕХОДИТЬ УЛИЦУ НУЖНО ТОЛЬКО НА ЗЕЛЁНЫЙ СИГНАЛ СВЕТОФОРА!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ИГРА ВБЛИЗИ ПРОЕЗЖЕЙ ЧАСТИ ОПАСНА!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ПРИ ПЕРЕХОДЕ УЛИЦЫ БУДЬТЕ ВНИМАТЕЛЬНЫ! ОБХОДИТЕ ТРАМВАЙ СПЕРЕДИ, АВТОБУС И ТРОЛЛЕЙБУС СЗАДИ.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014">
        <w:rPr>
          <w:rFonts w:ascii="Times New Roman" w:hAnsi="Times New Roman" w:cs="Times New Roman"/>
          <w:sz w:val="28"/>
          <w:szCs w:val="28"/>
        </w:rPr>
        <w:t>ПЕРЕХОДИТЕ УЛИЦУ ТОЛЬКО В МЕСТАХ, ОБОЗНАЧЕННЫХ ДЛЯ ПЕРЕХОДА.</w:t>
      </w:r>
    </w:p>
    <w:p w:rsidR="00B1621D" w:rsidRPr="00915014" w:rsidRDefault="00B1621D" w:rsidP="00B16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2D0" w:rsidRDefault="007E22D0"/>
    <w:sectPr w:rsidR="007E22D0" w:rsidSect="004801C6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1D"/>
    <w:rsid w:val="001C500A"/>
    <w:rsid w:val="007E22D0"/>
    <w:rsid w:val="008B2A35"/>
    <w:rsid w:val="00B1621D"/>
    <w:rsid w:val="00B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21D"/>
    <w:rPr>
      <w:b/>
      <w:bCs/>
    </w:rPr>
  </w:style>
  <w:style w:type="paragraph" w:styleId="a4">
    <w:name w:val="No Spacing"/>
    <w:uiPriority w:val="1"/>
    <w:qFormat/>
    <w:rsid w:val="00B16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2014-03-14T05:56:00Z</dcterms:created>
  <dcterms:modified xsi:type="dcterms:W3CDTF">2014-03-14T05:57:00Z</dcterms:modified>
</cp:coreProperties>
</file>